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4063" w14:textId="139F84CB" w:rsidR="00D87C07" w:rsidRPr="00B67D72" w:rsidRDefault="00E46C40" w:rsidP="00722B24">
      <w:pPr>
        <w:spacing w:before="60" w:after="6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27740F">
        <w:rPr>
          <w:rFonts w:ascii="Arial" w:hAnsi="Arial" w:cs="Arial"/>
          <w:b/>
          <w:sz w:val="24"/>
          <w:szCs w:val="24"/>
        </w:rPr>
        <w:t>3</w:t>
      </w:r>
    </w:p>
    <w:p w14:paraId="73CA4064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73CA4065" w14:textId="77777777" w:rsidR="00D87C07" w:rsidRDefault="00540117" w:rsidP="00722B24">
      <w:pPr>
        <w:spacing w:before="60"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73CA4066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73CA4067" w14:textId="77777777" w:rsidR="00320EA1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 w:rsidR="009744E5">
        <w:rPr>
          <w:rFonts w:ascii="Arial" w:hAnsi="Arial" w:cs="Arial"/>
        </w:rPr>
        <w:t>__________________________________</w:t>
      </w:r>
      <w:r w:rsidR="001B73B5">
        <w:rPr>
          <w:rFonts w:ascii="Arial" w:hAnsi="Arial" w:cs="Arial"/>
        </w:rPr>
        <w:t xml:space="preserve"> </w:t>
      </w:r>
      <w:r w:rsidRPr="008E285F"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name</w:t>
      </w:r>
      <w:r w:rsidR="009744E5">
        <w:rPr>
          <w:rFonts w:ascii="Arial" w:hAnsi="Arial" w:cs="Arial"/>
        </w:rPr>
        <w:t xml:space="preserve">] </w:t>
      </w:r>
      <w:proofErr w:type="gramStart"/>
      <w:r w:rsidR="009744E5">
        <w:rPr>
          <w:rFonts w:ascii="Arial" w:hAnsi="Arial" w:cs="Arial"/>
        </w:rPr>
        <w:t>of  _</w:t>
      </w:r>
      <w:proofErr w:type="gramEnd"/>
      <w:r w:rsidR="009744E5">
        <w:rPr>
          <w:rFonts w:ascii="Arial" w:hAnsi="Arial" w:cs="Arial"/>
        </w:rPr>
        <w:t>__________________________</w:t>
      </w:r>
      <w:r w:rsidR="00320EA1">
        <w:rPr>
          <w:rFonts w:ascii="Arial" w:hAnsi="Arial" w:cs="Arial"/>
        </w:rPr>
        <w:t>_</w:t>
      </w:r>
    </w:p>
    <w:p w14:paraId="73CA4068" w14:textId="77777777" w:rsidR="00D87C07" w:rsidRPr="008E285F" w:rsidRDefault="009744E5" w:rsidP="001E5292">
      <w:pPr>
        <w:spacing w:before="24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address</w:t>
      </w:r>
      <w:r>
        <w:rPr>
          <w:rFonts w:ascii="Arial" w:hAnsi="Arial" w:cs="Arial"/>
        </w:rPr>
        <w:t xml:space="preserve">] in the State of </w:t>
      </w:r>
      <w:r w:rsidR="00582109">
        <w:rPr>
          <w:rFonts w:ascii="Arial" w:hAnsi="Arial" w:cs="Arial"/>
        </w:rPr>
        <w:t xml:space="preserve">New South </w:t>
      </w:r>
      <w:proofErr w:type="gramStart"/>
      <w:r w:rsidR="00582109">
        <w:rPr>
          <w:rFonts w:ascii="Arial" w:hAnsi="Arial" w:cs="Arial"/>
        </w:rPr>
        <w:t>Wales</w:t>
      </w:r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__________________________</w:t>
      </w:r>
      <w:r w:rsidR="00FE5090">
        <w:rPr>
          <w:rFonts w:ascii="Arial" w:hAnsi="Arial" w:cs="Arial"/>
        </w:rPr>
        <w:t>_</w:t>
      </w:r>
      <w:r w:rsidR="00D87C07" w:rsidRPr="008E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73CA4069" w14:textId="77777777" w:rsidR="00D87C07" w:rsidRPr="008E285F" w:rsidRDefault="00582109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solemnly and </w:t>
      </w:r>
      <w:r w:rsidR="00D87C07" w:rsidRPr="008E285F">
        <w:rPr>
          <w:rFonts w:ascii="Arial" w:hAnsi="Arial" w:cs="Arial"/>
        </w:rPr>
        <w:t xml:space="preserve">sincerely declare </w:t>
      </w:r>
      <w:r>
        <w:rPr>
          <w:rFonts w:ascii="Arial" w:hAnsi="Arial" w:cs="Arial"/>
        </w:rPr>
        <w:t xml:space="preserve">that </w:t>
      </w:r>
      <w:r w:rsidR="00D87C07" w:rsidRPr="008E285F">
        <w:rPr>
          <w:rFonts w:ascii="Arial" w:hAnsi="Arial" w:cs="Arial"/>
        </w:rPr>
        <w:t xml:space="preserve">— </w:t>
      </w:r>
    </w:p>
    <w:p w14:paraId="73CA406A" w14:textId="77777777" w:rsidR="001E5292" w:rsidRDefault="00D82F6D" w:rsidP="001E5292">
      <w:pPr>
        <w:numPr>
          <w:ilvl w:val="0"/>
          <w:numId w:val="11"/>
        </w:numPr>
        <w:spacing w:before="60" w:after="24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1B73B5">
        <w:rPr>
          <w:rFonts w:ascii="Arial" w:hAnsi="Arial" w:cs="Arial"/>
        </w:rPr>
        <w:t xml:space="preserve">authorised to make this declaration in support of an </w:t>
      </w:r>
      <w:r w:rsidR="000C3C44">
        <w:rPr>
          <w:rFonts w:ascii="Arial" w:hAnsi="Arial" w:cs="Arial"/>
        </w:rPr>
        <w:t>applic</w:t>
      </w:r>
      <w:r w:rsidR="001B73B5">
        <w:rPr>
          <w:rFonts w:ascii="Arial" w:hAnsi="Arial" w:cs="Arial"/>
        </w:rPr>
        <w:t>ation</w:t>
      </w:r>
      <w:r w:rsidR="000C3C44">
        <w:rPr>
          <w:rFonts w:ascii="Arial" w:hAnsi="Arial" w:cs="Arial"/>
        </w:rPr>
        <w:t xml:space="preserve"> </w:t>
      </w:r>
      <w:r w:rsidR="00540117">
        <w:rPr>
          <w:rFonts w:ascii="Arial" w:hAnsi="Arial" w:cs="Arial"/>
        </w:rPr>
        <w:t>for</w:t>
      </w:r>
      <w:r w:rsidR="00722B24">
        <w:rPr>
          <w:rFonts w:ascii="Arial" w:hAnsi="Arial" w:cs="Arial"/>
        </w:rPr>
        <w:t xml:space="preserve"> issue or</w:t>
      </w:r>
      <w:r w:rsidR="00540117">
        <w:rPr>
          <w:rFonts w:ascii="Arial" w:hAnsi="Arial" w:cs="Arial"/>
        </w:rPr>
        <w:t xml:space="preserve"> renewal of a licence to use animals for scientific purposes </w:t>
      </w:r>
      <w:r w:rsidR="00722B24">
        <w:rPr>
          <w:rFonts w:ascii="Arial" w:hAnsi="Arial" w:cs="Arial"/>
        </w:rPr>
        <w:t>made by</w:t>
      </w:r>
    </w:p>
    <w:p w14:paraId="73CA406B" w14:textId="77777777" w:rsidR="00D87C07" w:rsidRDefault="00D82F6D" w:rsidP="001E5292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2D12">
        <w:rPr>
          <w:rFonts w:ascii="Arial" w:hAnsi="Arial" w:cs="Arial"/>
        </w:rPr>
        <w:t>________________________________ [</w:t>
      </w:r>
      <w:r w:rsidR="00F62D12">
        <w:rPr>
          <w:rFonts w:ascii="Arial" w:hAnsi="Arial" w:cs="Arial"/>
          <w:i/>
        </w:rPr>
        <w:t xml:space="preserve">name of scientific </w:t>
      </w:r>
      <w:r w:rsidR="00F62D12" w:rsidRPr="00F62D12">
        <w:rPr>
          <w:rFonts w:ascii="Arial" w:hAnsi="Arial" w:cs="Arial"/>
          <w:i/>
        </w:rPr>
        <w:t>establishme</w:t>
      </w:r>
      <w:r w:rsidR="00F62D12">
        <w:rPr>
          <w:rFonts w:ascii="Arial" w:hAnsi="Arial" w:cs="Arial"/>
          <w:i/>
        </w:rPr>
        <w:t>n</w:t>
      </w:r>
      <w:r w:rsidR="00F62D12" w:rsidRPr="00F62D12">
        <w:rPr>
          <w:rFonts w:ascii="Arial" w:hAnsi="Arial" w:cs="Arial"/>
          <w:i/>
        </w:rPr>
        <w:t>t</w:t>
      </w:r>
      <w:r w:rsidR="00F62D12">
        <w:rPr>
          <w:rFonts w:ascii="Arial" w:hAnsi="Arial" w:cs="Arial"/>
        </w:rPr>
        <w:t>]</w:t>
      </w:r>
      <w:r w:rsidR="00582109">
        <w:rPr>
          <w:rFonts w:ascii="Arial" w:hAnsi="Arial" w:cs="Arial"/>
        </w:rPr>
        <w:t xml:space="preserve"> (the scientific establishment);</w:t>
      </w:r>
    </w:p>
    <w:p w14:paraId="73CA406C" w14:textId="77777777" w:rsidR="00D82F6D" w:rsidRDefault="003779DD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</w:t>
      </w:r>
      <w:r w:rsidR="004A0A05">
        <w:rPr>
          <w:rFonts w:ascii="Arial" w:hAnsi="Arial" w:cs="Arial"/>
        </w:rPr>
        <w:t xml:space="preserve"> has an Animal Ethics Committee,</w:t>
      </w:r>
      <w:r>
        <w:rPr>
          <w:rFonts w:ascii="Arial" w:hAnsi="Arial" w:cs="Arial"/>
        </w:rPr>
        <w:t xml:space="preserve"> </w:t>
      </w:r>
    </w:p>
    <w:p w14:paraId="73CA406D" w14:textId="77777777" w:rsidR="00CC18FA" w:rsidRDefault="00CC18FA" w:rsidP="00722B24">
      <w:pPr>
        <w:spacing w:before="60" w:after="60" w:line="240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73CA406E" w14:textId="77777777" w:rsidR="00CC18FA" w:rsidRDefault="00734876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79DD">
        <w:rPr>
          <w:rFonts w:ascii="Arial" w:hAnsi="Arial" w:cs="Arial"/>
        </w:rPr>
        <w:t xml:space="preserve">he scientific establishment has </w:t>
      </w:r>
      <w:r>
        <w:rPr>
          <w:rFonts w:ascii="Arial" w:hAnsi="Arial" w:cs="Arial"/>
        </w:rPr>
        <w:t xml:space="preserve">arranged for </w:t>
      </w:r>
      <w:r w:rsidR="003779DD">
        <w:rPr>
          <w:rFonts w:ascii="Arial" w:hAnsi="Arial" w:cs="Arial"/>
        </w:rPr>
        <w:t xml:space="preserve">the Animal Ethics Committee </w:t>
      </w:r>
      <w:r>
        <w:rPr>
          <w:rFonts w:ascii="Arial" w:hAnsi="Arial" w:cs="Arial"/>
        </w:rPr>
        <w:t>of</w:t>
      </w:r>
      <w:r w:rsidR="003779DD">
        <w:rPr>
          <w:rFonts w:ascii="Arial" w:hAnsi="Arial" w:cs="Arial"/>
        </w:rPr>
        <w:t xml:space="preserve"> another scientific establishment to act as </w:t>
      </w:r>
      <w:r>
        <w:rPr>
          <w:rFonts w:ascii="Arial" w:hAnsi="Arial" w:cs="Arial"/>
        </w:rPr>
        <w:t>its</w:t>
      </w:r>
      <w:r w:rsidR="00CC18FA">
        <w:rPr>
          <w:rFonts w:ascii="Arial" w:hAnsi="Arial" w:cs="Arial"/>
        </w:rPr>
        <w:t xml:space="preserve"> Animal Ethics </w:t>
      </w:r>
      <w:proofErr w:type="gramStart"/>
      <w:r w:rsidR="00CC18FA">
        <w:rPr>
          <w:rFonts w:ascii="Arial" w:hAnsi="Arial" w:cs="Arial"/>
        </w:rPr>
        <w:t>Committee</w:t>
      </w:r>
      <w:r w:rsidR="00582109">
        <w:rPr>
          <w:rFonts w:ascii="Arial" w:hAnsi="Arial" w:cs="Arial"/>
        </w:rPr>
        <w:t>;</w:t>
      </w:r>
      <w:proofErr w:type="gramEnd"/>
    </w:p>
    <w:p w14:paraId="73CA406F" w14:textId="77777777" w:rsidR="003779DD" w:rsidRDefault="00CE6E74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</w:rPr>
        <w:t>please</w:t>
      </w:r>
      <w:proofErr w:type="gramEnd"/>
      <w:r>
        <w:rPr>
          <w:rFonts w:ascii="Arial" w:hAnsi="Arial" w:cs="Arial"/>
          <w:i/>
        </w:rPr>
        <w:t xml:space="preserve"> cross out </w:t>
      </w:r>
      <w:r w:rsidR="00CC18FA">
        <w:rPr>
          <w:rFonts w:ascii="Arial" w:hAnsi="Arial" w:cs="Arial"/>
          <w:i/>
        </w:rPr>
        <w:t xml:space="preserve">and initial </w:t>
      </w:r>
      <w:r>
        <w:rPr>
          <w:rFonts w:ascii="Arial" w:hAnsi="Arial" w:cs="Arial"/>
          <w:i/>
        </w:rPr>
        <w:t xml:space="preserve">the </w:t>
      </w:r>
      <w:r w:rsidR="00AF3949">
        <w:rPr>
          <w:rFonts w:ascii="Arial" w:hAnsi="Arial" w:cs="Arial"/>
          <w:i/>
        </w:rPr>
        <w:t xml:space="preserve">paragraph </w:t>
      </w:r>
      <w:r>
        <w:rPr>
          <w:rFonts w:ascii="Arial" w:hAnsi="Arial" w:cs="Arial"/>
          <w:i/>
        </w:rPr>
        <w:t>which does not apply</w:t>
      </w:r>
      <w:r w:rsidRPr="003779DD">
        <w:rPr>
          <w:rFonts w:ascii="Arial" w:hAnsi="Arial" w:cs="Arial"/>
        </w:rPr>
        <w:t>)</w:t>
      </w:r>
    </w:p>
    <w:p w14:paraId="73CA4070" w14:textId="77777777" w:rsidR="003779DD" w:rsidRDefault="000A0ACC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complies</w:t>
      </w:r>
      <w:r w:rsidR="00351FA9">
        <w:rPr>
          <w:rFonts w:ascii="Arial" w:hAnsi="Arial" w:cs="Arial"/>
        </w:rPr>
        <w:t xml:space="preserve"> with the </w:t>
      </w:r>
      <w:r w:rsidR="00351FA9" w:rsidRPr="00351FA9">
        <w:rPr>
          <w:rFonts w:ascii="Arial" w:hAnsi="Arial" w:cs="Arial"/>
          <w:i/>
        </w:rPr>
        <w:t>Australian code of practice for the care and use of animals for scientific purposes</w:t>
      </w:r>
      <w:r w:rsidR="00582109">
        <w:rPr>
          <w:rFonts w:ascii="Arial" w:hAnsi="Arial" w:cs="Arial"/>
        </w:rPr>
        <w:t>;</w:t>
      </w:r>
    </w:p>
    <w:p w14:paraId="73CA4071" w14:textId="77777777" w:rsidR="000C3C44" w:rsidRDefault="000C3C44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scientific establishment are experienced </w:t>
      </w:r>
      <w:r w:rsidR="00957ED5">
        <w:rPr>
          <w:rFonts w:ascii="Arial" w:hAnsi="Arial" w:cs="Arial"/>
        </w:rPr>
        <w:t xml:space="preserve">and competent in using animals for </w:t>
      </w:r>
      <w:r w:rsidR="00582109">
        <w:rPr>
          <w:rFonts w:ascii="Arial" w:hAnsi="Arial" w:cs="Arial"/>
        </w:rPr>
        <w:t>scientific purposes;</w:t>
      </w:r>
    </w:p>
    <w:p w14:paraId="73CA4072" w14:textId="77777777" w:rsidR="00957ED5" w:rsidRDefault="00957ED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caring for and handling</w:t>
      </w:r>
      <w:r w:rsidR="00582109">
        <w:rPr>
          <w:rFonts w:ascii="Arial" w:hAnsi="Arial" w:cs="Arial"/>
        </w:rPr>
        <w:t xml:space="preserve"> animals of the kind to be used;</w:t>
      </w:r>
    </w:p>
    <w:p w14:paraId="73CA4073" w14:textId="77777777" w:rsidR="00957ED5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register of all approved projects involving the scientific use of animals t</w:t>
      </w:r>
      <w:r w:rsidR="00582109">
        <w:rPr>
          <w:rFonts w:ascii="Arial" w:hAnsi="Arial" w:cs="Arial"/>
        </w:rPr>
        <w:t>hat identifies current projects;</w:t>
      </w:r>
    </w:p>
    <w:p w14:paraId="73CA4074" w14:textId="77777777" w:rsidR="00634BA5" w:rsidRPr="00C972D4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method of ensuring any person who is to be involved in the conduct of an approved project under the licence has the appropriate vet</w:t>
      </w:r>
      <w:r w:rsidR="00582109">
        <w:rPr>
          <w:rFonts w:ascii="Arial" w:hAnsi="Arial" w:cs="Arial"/>
        </w:rPr>
        <w:t>erinary skills for that project;</w:t>
      </w:r>
    </w:p>
    <w:p w14:paraId="73CA4075" w14:textId="77777777" w:rsidR="00582109" w:rsidRDefault="00FC18D7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="00582109" w:rsidRPr="00582109">
        <w:rPr>
          <w:rFonts w:ascii="Arial" w:hAnsi="Arial" w:cs="Arial"/>
        </w:rPr>
        <w:t xml:space="preserve"> I make this solemn declaration conscientiously believing the same to be true, and by virtue of the provisions of the </w:t>
      </w:r>
      <w:hyperlink r:id="rId7" w:tgtFrame="main" w:history="1">
        <w:r w:rsidR="00582109" w:rsidRPr="00570780">
          <w:rPr>
            <w:rStyle w:val="Hyperlink"/>
            <w:rFonts w:ascii="Arial" w:hAnsi="Arial" w:cs="Arial"/>
            <w:i/>
            <w:iCs/>
            <w:u w:val="none"/>
          </w:rPr>
          <w:t>Oaths Act 1900</w:t>
        </w:r>
      </w:hyperlink>
      <w:r w:rsidR="00582109" w:rsidRPr="00570780">
        <w:rPr>
          <w:rFonts w:ascii="Arial" w:hAnsi="Arial" w:cs="Arial"/>
        </w:rPr>
        <w:t>.</w:t>
      </w:r>
    </w:p>
    <w:p w14:paraId="73CA4076" w14:textId="77777777" w:rsidR="00B047B4" w:rsidRDefault="00634BA5" w:rsidP="00B047B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CA4077" w14:textId="77777777" w:rsidR="004A0A05" w:rsidRDefault="00634BA5" w:rsidP="00B047B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D87C07" w:rsidRPr="008E285F">
        <w:rPr>
          <w:rFonts w:ascii="Arial" w:hAnsi="Arial" w:cs="Arial"/>
        </w:rPr>
        <w:t xml:space="preserve">[place] on </w:t>
      </w:r>
      <w:r>
        <w:rPr>
          <w:rFonts w:ascii="Arial" w:hAnsi="Arial" w:cs="Arial"/>
        </w:rPr>
        <w:t>_________________</w:t>
      </w:r>
      <w:r w:rsidR="00D87C07" w:rsidRPr="008E285F">
        <w:rPr>
          <w:rFonts w:ascii="Arial" w:hAnsi="Arial" w:cs="Arial"/>
        </w:rPr>
        <w:t>[date] by —</w:t>
      </w:r>
    </w:p>
    <w:p w14:paraId="73CA4078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73CA4079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73CA407A" w14:textId="77777777" w:rsidR="00D87C07" w:rsidRPr="008E285F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[Signature of person making the declaration] </w:t>
      </w:r>
    </w:p>
    <w:p w14:paraId="73CA407B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in the presence of — </w:t>
      </w:r>
    </w:p>
    <w:p w14:paraId="73CA407C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73CA407D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3CA407E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>[Signature of authorised witness]</w:t>
      </w:r>
    </w:p>
    <w:p w14:paraId="73CA407F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73CA4080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3CA4081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 of authorised witness]</w:t>
      </w:r>
    </w:p>
    <w:p w14:paraId="73CA4082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73CA4083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3CA4084" w14:textId="77777777" w:rsidR="00D87C07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[Q</w:t>
      </w:r>
      <w:r w:rsidR="00D87C07" w:rsidRPr="008E285F">
        <w:rPr>
          <w:rFonts w:ascii="Arial" w:hAnsi="Arial" w:cs="Arial"/>
        </w:rPr>
        <w:t>ualification as such a witness]</w:t>
      </w:r>
    </w:p>
    <w:p w14:paraId="73CA4085" w14:textId="77777777" w:rsidR="00D87C07" w:rsidRPr="00BF706F" w:rsidRDefault="00634BA5" w:rsidP="00722B24">
      <w:pPr>
        <w:spacing w:before="60" w:after="6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[</w:t>
      </w:r>
      <w:r w:rsidR="0032292E">
        <w:rPr>
          <w:rFonts w:ascii="Arial" w:hAnsi="Arial" w:cs="Arial"/>
          <w:i/>
        </w:rPr>
        <w:t>Please</w:t>
      </w:r>
      <w:r w:rsidR="00BF706F">
        <w:rPr>
          <w:rFonts w:ascii="Arial" w:hAnsi="Arial" w:cs="Arial"/>
          <w:i/>
        </w:rPr>
        <w:t xml:space="preserve"> see attached list of </w:t>
      </w:r>
      <w:r w:rsidR="00BF706F" w:rsidRPr="00BF706F">
        <w:rPr>
          <w:rFonts w:ascii="Arial" w:hAnsi="Arial" w:cs="Arial"/>
          <w:i/>
        </w:rPr>
        <w:t>authorised witness</w:t>
      </w:r>
      <w:r w:rsidR="00BF706F">
        <w:rPr>
          <w:rFonts w:ascii="Arial" w:hAnsi="Arial" w:cs="Arial"/>
          <w:i/>
        </w:rPr>
        <w:t>es</w:t>
      </w:r>
      <w:r w:rsidR="00BF706F" w:rsidRPr="00BF706F">
        <w:rPr>
          <w:rFonts w:ascii="Arial" w:hAnsi="Arial" w:cs="Arial"/>
          <w:i/>
        </w:rPr>
        <w:t xml:space="preserve"> for a statutory declaration that is made at a place in</w:t>
      </w:r>
      <w:r w:rsidR="00BF706F">
        <w:rPr>
          <w:rFonts w:ascii="Arial" w:hAnsi="Arial" w:cs="Arial"/>
          <w:i/>
        </w:rPr>
        <w:t xml:space="preserve"> </w:t>
      </w:r>
      <w:r w:rsidR="009703DB">
        <w:rPr>
          <w:rFonts w:ascii="Arial" w:hAnsi="Arial" w:cs="Arial"/>
          <w:i/>
        </w:rPr>
        <w:t>New South Wales</w:t>
      </w:r>
      <w:r w:rsidR="0032292E" w:rsidRPr="0032292E">
        <w:rPr>
          <w:rFonts w:ascii="Arial" w:hAnsi="Arial" w:cs="Arial"/>
        </w:rPr>
        <w:t>]</w:t>
      </w:r>
    </w:p>
    <w:p w14:paraId="73CA4086" w14:textId="77777777" w:rsidR="00E97C28" w:rsidRPr="007221E5" w:rsidRDefault="00E97C28" w:rsidP="00722B2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7221E5">
        <w:rPr>
          <w:rFonts w:ascii="Arial" w:hAnsi="Arial" w:cs="Arial"/>
        </w:rPr>
        <w:lastRenderedPageBreak/>
        <w:t xml:space="preserve">An authorised witness for a statutory declaration that is made at a place in </w:t>
      </w:r>
      <w:r w:rsidR="009703DB">
        <w:rPr>
          <w:rFonts w:ascii="Arial" w:hAnsi="Arial" w:cs="Arial"/>
        </w:rPr>
        <w:t>New South Wales</w:t>
      </w:r>
      <w:r w:rsidRPr="007221E5">
        <w:rPr>
          <w:rFonts w:ascii="Arial" w:hAnsi="Arial" w:cs="Arial"/>
        </w:rPr>
        <w:t>:</w:t>
      </w:r>
    </w:p>
    <w:p w14:paraId="73CA4087" w14:textId="77777777" w:rsidR="006C3EA4" w:rsidRPr="006C3EA4" w:rsidRDefault="006C3EA4" w:rsidP="006C3EA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Justice of the peace</w:t>
      </w:r>
      <w:r>
        <w:rPr>
          <w:rFonts w:ascii="Arial" w:hAnsi="Arial" w:cs="Arial"/>
          <w:sz w:val="20"/>
          <w:szCs w:val="20"/>
        </w:rPr>
        <w:br/>
        <w:t>N</w:t>
      </w:r>
      <w:r w:rsidRPr="006C3EA4">
        <w:rPr>
          <w:rFonts w:ascii="Arial" w:hAnsi="Arial" w:cs="Arial"/>
          <w:sz w:val="20"/>
          <w:szCs w:val="20"/>
        </w:rPr>
        <w:t>otary public</w:t>
      </w:r>
      <w:r w:rsidRPr="006C3EA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</w:t>
      </w:r>
      <w:r w:rsidRPr="006C3EA4">
        <w:rPr>
          <w:rFonts w:ascii="Arial" w:hAnsi="Arial" w:cs="Arial"/>
          <w:sz w:val="20"/>
          <w:szCs w:val="20"/>
        </w:rPr>
        <w:t>mmissioner of the court for taking affidavits</w:t>
      </w:r>
      <w:r w:rsidRPr="006C3EA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</w:t>
      </w:r>
      <w:r w:rsidRPr="006C3EA4">
        <w:rPr>
          <w:rFonts w:ascii="Arial" w:hAnsi="Arial" w:cs="Arial"/>
          <w:sz w:val="20"/>
          <w:szCs w:val="20"/>
        </w:rPr>
        <w:t>olicitor (with current practising certificate under Part 3 of the Legal Profession Act 1987)</w:t>
      </w:r>
      <w:r w:rsidRPr="006C3EA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</w:t>
      </w:r>
      <w:r w:rsidRPr="006C3EA4">
        <w:rPr>
          <w:rFonts w:ascii="Arial" w:hAnsi="Arial" w:cs="Arial"/>
          <w:sz w:val="20"/>
          <w:szCs w:val="20"/>
        </w:rPr>
        <w:t>ther person by law authorised to administer an oath these include:</w:t>
      </w:r>
      <w:r w:rsidRPr="006C3EA4">
        <w:rPr>
          <w:rFonts w:ascii="Arial" w:hAnsi="Arial" w:cs="Arial"/>
          <w:sz w:val="20"/>
          <w:szCs w:val="20"/>
        </w:rPr>
        <w:br/>
        <w:t>Registrar-General (s.5 Registrar-General Act1973)</w:t>
      </w:r>
      <w:r w:rsidRPr="006C3EA4">
        <w:rPr>
          <w:rFonts w:ascii="Arial" w:hAnsi="Arial" w:cs="Arial"/>
          <w:sz w:val="20"/>
          <w:szCs w:val="20"/>
        </w:rPr>
        <w:br/>
        <w:t>Deputy Registrar-General (s.5 Registrar-General Act1973) (Deputy Registrar-General must be appointed by the Governor s.3)</w:t>
      </w:r>
    </w:p>
    <w:p w14:paraId="73CA4088" w14:textId="77777777" w:rsidR="009703DB" w:rsidRPr="009703DB" w:rsidRDefault="009703DB" w:rsidP="006C3EA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</w:p>
    <w:sectPr w:rsidR="009703DB" w:rsidRPr="009703DB" w:rsidSect="00722B2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408B" w14:textId="77777777" w:rsidR="000B6D15" w:rsidRDefault="000B6D15" w:rsidP="00166FA3">
      <w:pPr>
        <w:spacing w:after="0" w:line="240" w:lineRule="auto"/>
      </w:pPr>
      <w:r>
        <w:separator/>
      </w:r>
    </w:p>
  </w:endnote>
  <w:endnote w:type="continuationSeparator" w:id="0">
    <w:p w14:paraId="73CA408C" w14:textId="77777777" w:rsidR="000B6D15" w:rsidRDefault="000B6D15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408D" w14:textId="77777777" w:rsidR="00F62D12" w:rsidRDefault="00102FD4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E46C40">
      <w:rPr>
        <w:noProof/>
      </w:rPr>
      <w:t>1</w:t>
    </w:r>
    <w:r>
      <w:fldChar w:fldCharType="end"/>
    </w:r>
  </w:p>
  <w:p w14:paraId="73CA408E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4089" w14:textId="77777777" w:rsidR="000B6D15" w:rsidRDefault="000B6D15" w:rsidP="00166FA3">
      <w:pPr>
        <w:spacing w:after="0" w:line="240" w:lineRule="auto"/>
      </w:pPr>
      <w:r>
        <w:separator/>
      </w:r>
    </w:p>
  </w:footnote>
  <w:footnote w:type="continuationSeparator" w:id="0">
    <w:p w14:paraId="73CA408A" w14:textId="77777777" w:rsidR="000B6D15" w:rsidRDefault="000B6D15" w:rsidP="0016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8594949">
    <w:abstractNumId w:val="9"/>
  </w:num>
  <w:num w:numId="2" w16cid:durableId="1549873628">
    <w:abstractNumId w:val="0"/>
  </w:num>
  <w:num w:numId="3" w16cid:durableId="1917326562">
    <w:abstractNumId w:val="7"/>
  </w:num>
  <w:num w:numId="4" w16cid:durableId="1861703902">
    <w:abstractNumId w:val="1"/>
  </w:num>
  <w:num w:numId="5" w16cid:durableId="1046757032">
    <w:abstractNumId w:val="8"/>
  </w:num>
  <w:num w:numId="6" w16cid:durableId="1901086781">
    <w:abstractNumId w:val="5"/>
  </w:num>
  <w:num w:numId="7" w16cid:durableId="728110207">
    <w:abstractNumId w:val="6"/>
  </w:num>
  <w:num w:numId="8" w16cid:durableId="358356365">
    <w:abstractNumId w:val="3"/>
  </w:num>
  <w:num w:numId="9" w16cid:durableId="85001657">
    <w:abstractNumId w:val="2"/>
  </w:num>
  <w:num w:numId="10" w16cid:durableId="511145600">
    <w:abstractNumId w:val="10"/>
  </w:num>
  <w:num w:numId="11" w16cid:durableId="1996690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14DE3"/>
    <w:rsid w:val="00055C5D"/>
    <w:rsid w:val="000A0ACC"/>
    <w:rsid w:val="000B6D15"/>
    <w:rsid w:val="000C1468"/>
    <w:rsid w:val="000C3C44"/>
    <w:rsid w:val="00102FD4"/>
    <w:rsid w:val="0011104F"/>
    <w:rsid w:val="00121B87"/>
    <w:rsid w:val="0015728F"/>
    <w:rsid w:val="00160465"/>
    <w:rsid w:val="00166FA3"/>
    <w:rsid w:val="001808EA"/>
    <w:rsid w:val="0018737F"/>
    <w:rsid w:val="001B73B5"/>
    <w:rsid w:val="001C1CF0"/>
    <w:rsid w:val="001E5292"/>
    <w:rsid w:val="00227A3A"/>
    <w:rsid w:val="00244751"/>
    <w:rsid w:val="0027740F"/>
    <w:rsid w:val="00320EA1"/>
    <w:rsid w:val="0032292E"/>
    <w:rsid w:val="0032400E"/>
    <w:rsid w:val="00351FA9"/>
    <w:rsid w:val="003779DD"/>
    <w:rsid w:val="003C476E"/>
    <w:rsid w:val="00406E17"/>
    <w:rsid w:val="0042662A"/>
    <w:rsid w:val="00426ADF"/>
    <w:rsid w:val="004A0A05"/>
    <w:rsid w:val="004B2B7D"/>
    <w:rsid w:val="004C0904"/>
    <w:rsid w:val="004F0A03"/>
    <w:rsid w:val="0051695A"/>
    <w:rsid w:val="00516D89"/>
    <w:rsid w:val="00540117"/>
    <w:rsid w:val="00561B12"/>
    <w:rsid w:val="00562830"/>
    <w:rsid w:val="00570780"/>
    <w:rsid w:val="00582109"/>
    <w:rsid w:val="005A4E91"/>
    <w:rsid w:val="005C1262"/>
    <w:rsid w:val="00634BA5"/>
    <w:rsid w:val="00666885"/>
    <w:rsid w:val="006B1322"/>
    <w:rsid w:val="006B365F"/>
    <w:rsid w:val="006C3EA4"/>
    <w:rsid w:val="006E34CE"/>
    <w:rsid w:val="007221E5"/>
    <w:rsid w:val="00722B24"/>
    <w:rsid w:val="007275DF"/>
    <w:rsid w:val="00734876"/>
    <w:rsid w:val="00801146"/>
    <w:rsid w:val="00807766"/>
    <w:rsid w:val="00810072"/>
    <w:rsid w:val="0088646D"/>
    <w:rsid w:val="008C02F2"/>
    <w:rsid w:val="008D3D66"/>
    <w:rsid w:val="008E02A3"/>
    <w:rsid w:val="008E285F"/>
    <w:rsid w:val="00906782"/>
    <w:rsid w:val="00957ED5"/>
    <w:rsid w:val="009703DB"/>
    <w:rsid w:val="009744E5"/>
    <w:rsid w:val="0097460F"/>
    <w:rsid w:val="009A66F0"/>
    <w:rsid w:val="00A044A9"/>
    <w:rsid w:val="00A564F6"/>
    <w:rsid w:val="00A82D01"/>
    <w:rsid w:val="00A8357B"/>
    <w:rsid w:val="00AA6713"/>
    <w:rsid w:val="00AB2050"/>
    <w:rsid w:val="00AF3949"/>
    <w:rsid w:val="00AF41EC"/>
    <w:rsid w:val="00AF5B78"/>
    <w:rsid w:val="00B047B4"/>
    <w:rsid w:val="00B16693"/>
    <w:rsid w:val="00B67D72"/>
    <w:rsid w:val="00B706A2"/>
    <w:rsid w:val="00BE24B2"/>
    <w:rsid w:val="00BF706F"/>
    <w:rsid w:val="00C2327B"/>
    <w:rsid w:val="00C63DE3"/>
    <w:rsid w:val="00C972D4"/>
    <w:rsid w:val="00CC11AE"/>
    <w:rsid w:val="00CC18FA"/>
    <w:rsid w:val="00CC28C6"/>
    <w:rsid w:val="00CE6E74"/>
    <w:rsid w:val="00D8280E"/>
    <w:rsid w:val="00D82F6D"/>
    <w:rsid w:val="00D87C07"/>
    <w:rsid w:val="00DA1770"/>
    <w:rsid w:val="00DF486A"/>
    <w:rsid w:val="00E46C40"/>
    <w:rsid w:val="00E52842"/>
    <w:rsid w:val="00E61F4F"/>
    <w:rsid w:val="00E8400D"/>
    <w:rsid w:val="00E97C28"/>
    <w:rsid w:val="00EC4F33"/>
    <w:rsid w:val="00F04CF6"/>
    <w:rsid w:val="00F37367"/>
    <w:rsid w:val="00F62D12"/>
    <w:rsid w:val="00F857A9"/>
    <w:rsid w:val="00FA711F"/>
    <w:rsid w:val="00FC18D7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A4062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1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82109"/>
    <w:rPr>
      <w:color w:val="000000"/>
      <w:u w:val="single"/>
    </w:rPr>
  </w:style>
  <w:style w:type="paragraph" w:customStyle="1" w:styleId="tparagraph">
    <w:name w:val="tparagraph"/>
    <w:basedOn w:val="Normal"/>
    <w:rsid w:val="00582109"/>
    <w:pPr>
      <w:spacing w:after="0" w:line="240" w:lineRule="auto"/>
    </w:pPr>
    <w:rPr>
      <w:rFonts w:ascii="Times New Roman" w:hAnsi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5896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00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327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1880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49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9497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537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7791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697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islation.nsw.gov.au/xref/inforce/?xref=Type%3Dact%20AND%20Year%3D1900%20AND%20no%3D20&amp;nohits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2012-04-27T02:05:00Z</cp:lastPrinted>
  <dcterms:created xsi:type="dcterms:W3CDTF">2014-01-08T03:05:00Z</dcterms:created>
  <dcterms:modified xsi:type="dcterms:W3CDTF">2022-12-16T03:39:00Z</dcterms:modified>
</cp:coreProperties>
</file>